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966A4" w14:textId="77777777" w:rsidR="00FE0A6F" w:rsidRPr="007319A5" w:rsidRDefault="00000000">
      <w:pPr>
        <w:spacing w:before="44"/>
        <w:ind w:left="1510" w:right="1526"/>
        <w:jc w:val="center"/>
        <w:rPr>
          <w:rFonts w:ascii="Calibri"/>
          <w:b/>
          <w:sz w:val="28"/>
          <w:szCs w:val="28"/>
        </w:rPr>
      </w:pPr>
      <w:r w:rsidRPr="007319A5">
        <w:rPr>
          <w:rFonts w:ascii="Calibri"/>
          <w:b/>
          <w:sz w:val="28"/>
          <w:szCs w:val="28"/>
        </w:rPr>
        <w:t>POZIV</w:t>
      </w:r>
      <w:r w:rsidRPr="007319A5">
        <w:rPr>
          <w:rFonts w:ascii="Calibri"/>
          <w:b/>
          <w:spacing w:val="-3"/>
          <w:sz w:val="28"/>
          <w:szCs w:val="28"/>
        </w:rPr>
        <w:t xml:space="preserve"> </w:t>
      </w:r>
      <w:r w:rsidRPr="007319A5">
        <w:rPr>
          <w:rFonts w:ascii="Calibri"/>
          <w:b/>
          <w:sz w:val="28"/>
          <w:szCs w:val="28"/>
        </w:rPr>
        <w:t>I</w:t>
      </w:r>
      <w:r w:rsidRPr="007319A5">
        <w:rPr>
          <w:rFonts w:ascii="Calibri"/>
          <w:b/>
          <w:spacing w:val="-4"/>
          <w:sz w:val="28"/>
          <w:szCs w:val="28"/>
        </w:rPr>
        <w:t xml:space="preserve"> </w:t>
      </w:r>
      <w:r w:rsidRPr="007319A5">
        <w:rPr>
          <w:rFonts w:ascii="Calibri"/>
          <w:b/>
          <w:sz w:val="28"/>
          <w:szCs w:val="28"/>
        </w:rPr>
        <w:t>PROPOZICIJE</w:t>
      </w:r>
    </w:p>
    <w:p w14:paraId="19B349F8" w14:textId="4EC0FAF0" w:rsidR="00FE0A6F" w:rsidRPr="007319A5" w:rsidRDefault="00000000" w:rsidP="00B35581">
      <w:pPr>
        <w:spacing w:before="182"/>
        <w:ind w:left="426" w:right="1531"/>
        <w:jc w:val="center"/>
        <w:rPr>
          <w:rFonts w:ascii="Calibri" w:hAnsi="Calibri"/>
          <w:b/>
          <w:sz w:val="24"/>
          <w:szCs w:val="24"/>
        </w:rPr>
      </w:pPr>
      <w:r w:rsidRPr="007319A5">
        <w:rPr>
          <w:rFonts w:ascii="Calibri" w:hAnsi="Calibri"/>
          <w:b/>
          <w:sz w:val="24"/>
          <w:szCs w:val="24"/>
        </w:rPr>
        <w:t>ZA</w:t>
      </w:r>
      <w:r w:rsidRPr="007319A5">
        <w:rPr>
          <w:rFonts w:ascii="Calibri" w:hAnsi="Calibri"/>
          <w:b/>
          <w:spacing w:val="-4"/>
          <w:sz w:val="24"/>
          <w:szCs w:val="24"/>
        </w:rPr>
        <w:t xml:space="preserve"> </w:t>
      </w:r>
      <w:r w:rsidR="00B35581" w:rsidRPr="007319A5">
        <w:rPr>
          <w:rFonts w:ascii="Calibri" w:hAnsi="Calibri"/>
          <w:b/>
          <w:spacing w:val="-4"/>
          <w:sz w:val="24"/>
          <w:szCs w:val="24"/>
        </w:rPr>
        <w:t>2</w:t>
      </w:r>
      <w:r w:rsidRPr="007319A5">
        <w:rPr>
          <w:rFonts w:ascii="Calibri" w:hAnsi="Calibri"/>
          <w:b/>
          <w:sz w:val="24"/>
          <w:szCs w:val="24"/>
        </w:rPr>
        <w:t>.</w:t>
      </w:r>
      <w:r w:rsidRPr="007319A5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7319A5">
        <w:rPr>
          <w:rFonts w:ascii="Calibri" w:hAnsi="Calibri"/>
          <w:b/>
          <w:sz w:val="24"/>
          <w:szCs w:val="24"/>
        </w:rPr>
        <w:t>STOLNOTENISKI</w:t>
      </w:r>
      <w:r w:rsidRPr="007319A5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7319A5">
        <w:rPr>
          <w:rFonts w:ascii="Calibri" w:hAnsi="Calibri"/>
          <w:b/>
          <w:sz w:val="24"/>
          <w:szCs w:val="24"/>
        </w:rPr>
        <w:t>TURNIR</w:t>
      </w:r>
      <w:r w:rsidRPr="007319A5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7319A5">
        <w:rPr>
          <w:rFonts w:ascii="Calibri" w:hAnsi="Calibri"/>
          <w:b/>
          <w:sz w:val="24"/>
          <w:szCs w:val="24"/>
        </w:rPr>
        <w:t>“ANTONJICA</w:t>
      </w:r>
      <w:r w:rsidRPr="007319A5">
        <w:rPr>
          <w:rFonts w:ascii="Calibri" w:hAnsi="Calibri"/>
          <w:b/>
          <w:spacing w:val="-2"/>
          <w:sz w:val="24"/>
          <w:szCs w:val="24"/>
        </w:rPr>
        <w:t xml:space="preserve"> </w:t>
      </w:r>
      <w:r w:rsidRPr="007319A5">
        <w:rPr>
          <w:rFonts w:ascii="Calibri" w:hAnsi="Calibri"/>
          <w:b/>
          <w:sz w:val="24"/>
          <w:szCs w:val="24"/>
        </w:rPr>
        <w:t>202</w:t>
      </w:r>
      <w:r w:rsidR="007319A5">
        <w:rPr>
          <w:rFonts w:ascii="Calibri" w:hAnsi="Calibri"/>
          <w:b/>
          <w:sz w:val="24"/>
          <w:szCs w:val="24"/>
        </w:rPr>
        <w:t>4</w:t>
      </w:r>
      <w:r w:rsidRPr="007319A5">
        <w:rPr>
          <w:rFonts w:ascii="Calibri" w:hAnsi="Calibri"/>
          <w:b/>
          <w:sz w:val="24"/>
          <w:szCs w:val="24"/>
        </w:rPr>
        <w:t>”</w:t>
      </w:r>
      <w:r w:rsidRPr="007319A5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7319A5">
        <w:rPr>
          <w:rFonts w:ascii="Calibri" w:hAnsi="Calibri"/>
          <w:b/>
          <w:sz w:val="24"/>
          <w:szCs w:val="24"/>
        </w:rPr>
        <w:t>–</w:t>
      </w:r>
      <w:r w:rsidRPr="007319A5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7319A5">
        <w:rPr>
          <w:rFonts w:ascii="Calibri" w:hAnsi="Calibri"/>
          <w:b/>
          <w:sz w:val="24"/>
          <w:szCs w:val="24"/>
        </w:rPr>
        <w:t>KUKULJANOVO</w:t>
      </w:r>
    </w:p>
    <w:p w14:paraId="0E295EE7" w14:textId="77777777" w:rsidR="00FE0A6F" w:rsidRDefault="00FE0A6F">
      <w:pPr>
        <w:pStyle w:val="BodyText"/>
        <w:spacing w:before="2"/>
        <w:rPr>
          <w:rFonts w:ascii="Calibri"/>
          <w:b/>
          <w:sz w:val="24"/>
        </w:rPr>
      </w:pPr>
    </w:p>
    <w:p w14:paraId="642A730C" w14:textId="77777777" w:rsidR="00FE0A6F" w:rsidRDefault="00000000">
      <w:pPr>
        <w:pStyle w:val="ListParagraph"/>
        <w:numPr>
          <w:ilvl w:val="0"/>
          <w:numId w:val="2"/>
        </w:numPr>
        <w:tabs>
          <w:tab w:val="left" w:pos="320"/>
        </w:tabs>
      </w:pPr>
      <w:r>
        <w:t>ORGANIZATOR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MJESTO</w:t>
      </w:r>
      <w:r>
        <w:rPr>
          <w:spacing w:val="-4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NATJECANJA:</w:t>
      </w:r>
    </w:p>
    <w:p w14:paraId="4B8C76DD" w14:textId="77777777" w:rsidR="00FE0A6F" w:rsidRDefault="00FE0A6F">
      <w:pPr>
        <w:pStyle w:val="BodyText"/>
        <w:spacing w:before="5"/>
        <w:rPr>
          <w:sz w:val="24"/>
        </w:rPr>
      </w:pPr>
    </w:p>
    <w:p w14:paraId="66B8DE84" w14:textId="77777777" w:rsidR="00FE0A6F" w:rsidRDefault="00000000" w:rsidP="00B35581">
      <w:pPr>
        <w:pStyle w:val="ListParagraph"/>
        <w:numPr>
          <w:ilvl w:val="0"/>
          <w:numId w:val="1"/>
        </w:numPr>
        <w:tabs>
          <w:tab w:val="left" w:pos="567"/>
        </w:tabs>
        <w:ind w:left="287" w:hanging="3"/>
      </w:pPr>
      <w:r>
        <w:t>STK</w:t>
      </w:r>
      <w:r>
        <w:rPr>
          <w:spacing w:val="-4"/>
        </w:rPr>
        <w:t xml:space="preserve"> </w:t>
      </w:r>
      <w:r>
        <w:t>„KUKULJANOVO“,</w:t>
      </w:r>
      <w:r>
        <w:rPr>
          <w:spacing w:val="-2"/>
        </w:rPr>
        <w:t xml:space="preserve"> </w:t>
      </w:r>
      <w:r>
        <w:t>Dom</w:t>
      </w:r>
      <w:r>
        <w:rPr>
          <w:spacing w:val="-1"/>
        </w:rPr>
        <w:t xml:space="preserve"> </w:t>
      </w:r>
      <w:r>
        <w:t>kulture</w:t>
      </w:r>
      <w:r>
        <w:rPr>
          <w:spacing w:val="-5"/>
        </w:rPr>
        <w:t xml:space="preserve"> </w:t>
      </w:r>
      <w:r>
        <w:t>(pored</w:t>
      </w:r>
      <w:r>
        <w:rPr>
          <w:spacing w:val="-3"/>
        </w:rPr>
        <w:t xml:space="preserve"> </w:t>
      </w:r>
      <w:proofErr w:type="spellStart"/>
      <w:r>
        <w:t>Caffe</w:t>
      </w:r>
      <w:proofErr w:type="spellEnd"/>
      <w:r>
        <w:rPr>
          <w:spacing w:val="-2"/>
        </w:rPr>
        <w:t xml:space="preserve"> </w:t>
      </w:r>
      <w:r>
        <w:t>bara</w:t>
      </w:r>
      <w:r>
        <w:rPr>
          <w:spacing w:val="-5"/>
        </w:rPr>
        <w:t xml:space="preserve"> </w:t>
      </w:r>
      <w:r>
        <w:t>Maestral),</w:t>
      </w:r>
      <w:r>
        <w:rPr>
          <w:spacing w:val="-3"/>
        </w:rPr>
        <w:t xml:space="preserve"> </w:t>
      </w:r>
      <w:r>
        <w:t>Kukuljanovo</w:t>
      </w:r>
      <w:r>
        <w:rPr>
          <w:spacing w:val="-3"/>
        </w:rPr>
        <w:t xml:space="preserve"> </w:t>
      </w:r>
      <w:r>
        <w:t>205/b</w:t>
      </w:r>
    </w:p>
    <w:p w14:paraId="5D3D4CD0" w14:textId="77777777" w:rsidR="00FE0A6F" w:rsidRDefault="00FE0A6F">
      <w:pPr>
        <w:pStyle w:val="BodyText"/>
        <w:spacing w:before="3"/>
        <w:rPr>
          <w:sz w:val="24"/>
        </w:rPr>
      </w:pPr>
    </w:p>
    <w:p w14:paraId="13B89FC2" w14:textId="01D4336D" w:rsidR="00FE0A6F" w:rsidRDefault="00000000">
      <w:pPr>
        <w:pStyle w:val="ListParagraph"/>
        <w:numPr>
          <w:ilvl w:val="0"/>
          <w:numId w:val="2"/>
        </w:numPr>
        <w:tabs>
          <w:tab w:val="left" w:pos="320"/>
        </w:tabs>
        <w:spacing w:before="1"/>
      </w:pPr>
      <w:r>
        <w:t>DATUM NATJECANJA:</w:t>
      </w:r>
      <w:r>
        <w:rPr>
          <w:spacing w:val="1"/>
        </w:rPr>
        <w:t xml:space="preserve"> </w:t>
      </w:r>
      <w:r>
        <w:t>subota</w:t>
      </w:r>
      <w:r>
        <w:rPr>
          <w:spacing w:val="-3"/>
        </w:rPr>
        <w:t xml:space="preserve"> </w:t>
      </w:r>
      <w:r>
        <w:t>1</w:t>
      </w:r>
      <w:r w:rsidR="00B35581">
        <w:t>5</w:t>
      </w:r>
      <w:r>
        <w:t>.06.202</w:t>
      </w:r>
      <w:r w:rsidR="00B35581">
        <w:t>4</w:t>
      </w:r>
      <w:r>
        <w:t>.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početkom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sati</w:t>
      </w:r>
    </w:p>
    <w:p w14:paraId="2CD580F0" w14:textId="77777777" w:rsidR="00FE0A6F" w:rsidRDefault="00FE0A6F">
      <w:pPr>
        <w:pStyle w:val="BodyText"/>
        <w:spacing w:before="4"/>
        <w:rPr>
          <w:sz w:val="24"/>
        </w:rPr>
      </w:pPr>
    </w:p>
    <w:p w14:paraId="15C03827" w14:textId="77777777" w:rsidR="00FE0A6F" w:rsidRDefault="00000000">
      <w:pPr>
        <w:pStyle w:val="ListParagraph"/>
        <w:numPr>
          <w:ilvl w:val="0"/>
          <w:numId w:val="2"/>
        </w:numPr>
        <w:tabs>
          <w:tab w:val="left" w:pos="366"/>
        </w:tabs>
        <w:spacing w:before="1"/>
        <w:ind w:left="100" w:right="122" w:firstLine="0"/>
        <w:jc w:val="both"/>
      </w:pPr>
      <w:r>
        <w:t>PRAVO NASTUPA: Na turniru mogu nastupiti svi na vrijeme prijavljeni igrači (registrirani i</w:t>
      </w:r>
      <w:r>
        <w:rPr>
          <w:spacing w:val="1"/>
        </w:rPr>
        <w:t xml:space="preserve"> </w:t>
      </w:r>
      <w:r>
        <w:t xml:space="preserve">neregistrirani) koji su uplatili </w:t>
      </w:r>
      <w:proofErr w:type="spellStart"/>
      <w:r>
        <w:t>prijavninu</w:t>
      </w:r>
      <w:proofErr w:type="spellEnd"/>
      <w:r>
        <w:t xml:space="preserve"> (na dan turnira, prije početka). Svi natjecatelji nastupaju na</w:t>
      </w:r>
      <w:r>
        <w:rPr>
          <w:spacing w:val="1"/>
        </w:rPr>
        <w:t xml:space="preserve"> </w:t>
      </w:r>
      <w:r>
        <w:t>vlastitu</w:t>
      </w:r>
      <w:r>
        <w:rPr>
          <w:spacing w:val="-3"/>
        </w:rPr>
        <w:t xml:space="preserve"> </w:t>
      </w:r>
      <w:r>
        <w:t>odgovornost</w:t>
      </w:r>
      <w:r>
        <w:rPr>
          <w:spacing w:val="1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preporučuje da</w:t>
      </w:r>
      <w:r>
        <w:rPr>
          <w:spacing w:val="-1"/>
        </w:rPr>
        <w:t xml:space="preserve"> </w:t>
      </w:r>
      <w:r>
        <w:t>obave</w:t>
      </w:r>
      <w:r>
        <w:rPr>
          <w:spacing w:val="-1"/>
        </w:rPr>
        <w:t xml:space="preserve"> </w:t>
      </w:r>
      <w:r>
        <w:t>liječnički</w:t>
      </w:r>
      <w:r>
        <w:rPr>
          <w:spacing w:val="-2"/>
        </w:rPr>
        <w:t xml:space="preserve"> </w:t>
      </w:r>
      <w:r>
        <w:t>pregled.</w:t>
      </w:r>
    </w:p>
    <w:p w14:paraId="0A36F628" w14:textId="77777777" w:rsidR="00FE0A6F" w:rsidRDefault="00FE0A6F">
      <w:pPr>
        <w:pStyle w:val="BodyText"/>
        <w:spacing w:before="2"/>
        <w:rPr>
          <w:sz w:val="24"/>
        </w:rPr>
      </w:pPr>
    </w:p>
    <w:p w14:paraId="798E02AB" w14:textId="77777777" w:rsidR="00FE0A6F" w:rsidRDefault="00000000">
      <w:pPr>
        <w:pStyle w:val="ListParagraph"/>
        <w:numPr>
          <w:ilvl w:val="0"/>
          <w:numId w:val="2"/>
        </w:numPr>
        <w:tabs>
          <w:tab w:val="left" w:pos="320"/>
        </w:tabs>
        <w:spacing w:before="1"/>
        <w:jc w:val="both"/>
      </w:pPr>
      <w:r>
        <w:t>NATJECANJE: Igraju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sljedeće</w:t>
      </w:r>
      <w:r>
        <w:rPr>
          <w:spacing w:val="-5"/>
        </w:rPr>
        <w:t xml:space="preserve"> </w:t>
      </w:r>
      <w:r>
        <w:t>discipline:</w:t>
      </w:r>
    </w:p>
    <w:p w14:paraId="5809456B" w14:textId="77777777" w:rsidR="00FE0A6F" w:rsidRDefault="00FE0A6F">
      <w:pPr>
        <w:pStyle w:val="BodyText"/>
        <w:spacing w:before="5"/>
        <w:rPr>
          <w:sz w:val="24"/>
        </w:rPr>
      </w:pPr>
    </w:p>
    <w:p w14:paraId="282BB983" w14:textId="77777777" w:rsidR="00B35581" w:rsidRPr="00B35581" w:rsidRDefault="00000000" w:rsidP="00B35581">
      <w:pPr>
        <w:pStyle w:val="BodyText"/>
        <w:numPr>
          <w:ilvl w:val="0"/>
          <w:numId w:val="3"/>
        </w:numPr>
        <w:spacing w:line="504" w:lineRule="auto"/>
        <w:ind w:right="5604"/>
      </w:pPr>
      <w:r>
        <w:t xml:space="preserve">Apsolutna </w:t>
      </w:r>
      <w:r w:rsidR="00B35581">
        <w:t>k</w:t>
      </w:r>
      <w:r>
        <w:t>ategorija</w:t>
      </w:r>
      <w:r>
        <w:rPr>
          <w:spacing w:val="-52"/>
        </w:rPr>
        <w:t xml:space="preserve"> </w:t>
      </w:r>
    </w:p>
    <w:p w14:paraId="76B8F7E7" w14:textId="1A076148" w:rsidR="00FE0A6F" w:rsidRDefault="00000000" w:rsidP="00B35581">
      <w:pPr>
        <w:pStyle w:val="BodyText"/>
        <w:numPr>
          <w:ilvl w:val="0"/>
          <w:numId w:val="3"/>
        </w:numPr>
        <w:spacing w:line="504" w:lineRule="auto"/>
        <w:ind w:right="5604"/>
      </w:pPr>
      <w:r>
        <w:rPr>
          <w:spacing w:val="-3"/>
        </w:rPr>
        <w:t xml:space="preserve"> </w:t>
      </w:r>
      <w:r>
        <w:t>Utješna</w:t>
      </w:r>
      <w:r>
        <w:rPr>
          <w:spacing w:val="-2"/>
        </w:rPr>
        <w:t xml:space="preserve"> </w:t>
      </w:r>
      <w:r>
        <w:t>kategorija</w:t>
      </w:r>
    </w:p>
    <w:p w14:paraId="310B578C" w14:textId="77777777" w:rsidR="00FE0A6F" w:rsidRDefault="00000000" w:rsidP="00B35581">
      <w:pPr>
        <w:pStyle w:val="ListParagraph"/>
        <w:numPr>
          <w:ilvl w:val="0"/>
          <w:numId w:val="1"/>
        </w:numPr>
        <w:tabs>
          <w:tab w:val="left" w:pos="296"/>
        </w:tabs>
        <w:spacing w:before="3"/>
        <w:ind w:left="426" w:right="125" w:firstLine="0"/>
        <w:jc w:val="both"/>
      </w:pPr>
      <w:r>
        <w:t>Natjecatelji će biti razvrstani u skupine sa po 3-4 igrača gdje se sastaju svaki sa svakim. Po dvojica</w:t>
      </w:r>
      <w:r>
        <w:rPr>
          <w:spacing w:val="1"/>
        </w:rPr>
        <w:t xml:space="preserve"> </w:t>
      </w:r>
      <w:r>
        <w:t>prvoplasiranih igrača iz skupina nastavljaju natjecanje u glavnom dijelu turnira K.O. sustavom do</w:t>
      </w:r>
      <w:r>
        <w:rPr>
          <w:spacing w:val="1"/>
        </w:rPr>
        <w:t xml:space="preserve"> </w:t>
      </w:r>
      <w:r>
        <w:t>konačnog pobjednika dok treće i četvrto plasirani igrači iz skupina nastavljaju utješno natjecanje K.O.</w:t>
      </w:r>
      <w:r>
        <w:rPr>
          <w:spacing w:val="1"/>
        </w:rPr>
        <w:t xml:space="preserve"> </w:t>
      </w:r>
      <w:r>
        <w:t>sustavom do</w:t>
      </w:r>
      <w:r>
        <w:rPr>
          <w:spacing w:val="-2"/>
        </w:rPr>
        <w:t xml:space="preserve"> </w:t>
      </w:r>
      <w:r>
        <w:t>konačnog pobjednika.</w:t>
      </w:r>
    </w:p>
    <w:p w14:paraId="1B2A6ECD" w14:textId="77777777" w:rsidR="00FE0A6F" w:rsidRDefault="00FE0A6F">
      <w:pPr>
        <w:pStyle w:val="BodyText"/>
        <w:spacing w:before="4"/>
        <w:rPr>
          <w:sz w:val="24"/>
        </w:rPr>
      </w:pPr>
    </w:p>
    <w:p w14:paraId="45E97940" w14:textId="296E9EE4" w:rsidR="00FE0A6F" w:rsidRDefault="00000000" w:rsidP="007319A5">
      <w:pPr>
        <w:pStyle w:val="ListParagraph"/>
        <w:numPr>
          <w:ilvl w:val="0"/>
          <w:numId w:val="4"/>
        </w:numPr>
        <w:tabs>
          <w:tab w:val="left" w:pos="306"/>
        </w:tabs>
        <w:ind w:left="709" w:right="129" w:hanging="283"/>
        <w:jc w:val="both"/>
      </w:pPr>
      <w:r>
        <w:t>Mečeve u kvalifikacijama suditi će sami igrači, dok će za završni dio turnira organizator osigurati</w:t>
      </w:r>
      <w:r w:rsidRPr="007319A5">
        <w:rPr>
          <w:spacing w:val="1"/>
        </w:rPr>
        <w:t xml:space="preserve"> </w:t>
      </w:r>
      <w:r>
        <w:t xml:space="preserve">suce. Igrat će se na stolovima marke </w:t>
      </w:r>
      <w:proofErr w:type="spellStart"/>
      <w:r>
        <w:t>Donic</w:t>
      </w:r>
      <w:proofErr w:type="spellEnd"/>
      <w:r>
        <w:t xml:space="preserve">, </w:t>
      </w:r>
      <w:proofErr w:type="spellStart"/>
      <w:r>
        <w:t>Tibhar</w:t>
      </w:r>
      <w:proofErr w:type="spellEnd"/>
      <w:r>
        <w:t xml:space="preserve"> i </w:t>
      </w:r>
      <w:proofErr w:type="spellStart"/>
      <w:r>
        <w:t>Joola</w:t>
      </w:r>
      <w:proofErr w:type="spellEnd"/>
      <w:r>
        <w:t xml:space="preserve"> (plavi i zeleni) 6 stolova te lopticama</w:t>
      </w:r>
      <w:r w:rsidRPr="007319A5">
        <w:rPr>
          <w:spacing w:val="1"/>
        </w:rPr>
        <w:t xml:space="preserve"> </w:t>
      </w:r>
      <w:r>
        <w:t>marke</w:t>
      </w:r>
      <w:r w:rsidRPr="007319A5">
        <w:rPr>
          <w:spacing w:val="-2"/>
        </w:rPr>
        <w:t xml:space="preserve"> </w:t>
      </w:r>
      <w:proofErr w:type="spellStart"/>
      <w:r>
        <w:t>Xiom</w:t>
      </w:r>
      <w:proofErr w:type="spellEnd"/>
      <w:r w:rsidRPr="007319A5">
        <w:rPr>
          <w:spacing w:val="-1"/>
        </w:rPr>
        <w:t xml:space="preserve"> </w:t>
      </w:r>
      <w:r>
        <w:t>(bijele).</w:t>
      </w:r>
    </w:p>
    <w:p w14:paraId="28DD70BB" w14:textId="77777777" w:rsidR="00FE0A6F" w:rsidRDefault="00FE0A6F">
      <w:pPr>
        <w:pStyle w:val="BodyText"/>
        <w:spacing w:before="3"/>
        <w:rPr>
          <w:sz w:val="24"/>
        </w:rPr>
      </w:pPr>
    </w:p>
    <w:p w14:paraId="523A7FAA" w14:textId="77777777" w:rsidR="00FE0A6F" w:rsidRDefault="00000000" w:rsidP="007319A5">
      <w:pPr>
        <w:pStyle w:val="ListParagraph"/>
        <w:numPr>
          <w:ilvl w:val="0"/>
          <w:numId w:val="1"/>
        </w:numPr>
        <w:tabs>
          <w:tab w:val="left" w:pos="288"/>
        </w:tabs>
        <w:ind w:left="288" w:firstLine="138"/>
        <w:jc w:val="both"/>
      </w:pPr>
      <w:r>
        <w:t>Svi</w:t>
      </w:r>
      <w:r>
        <w:rPr>
          <w:spacing w:val="-3"/>
        </w:rPr>
        <w:t xml:space="preserve"> </w:t>
      </w:r>
      <w:r>
        <w:t>mečevi</w:t>
      </w:r>
      <w:r>
        <w:rPr>
          <w:spacing w:val="-2"/>
        </w:rPr>
        <w:t xml:space="preserve"> </w:t>
      </w:r>
      <w:r>
        <w:t>igraju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t>dobivena</w:t>
      </w:r>
      <w:r>
        <w:rPr>
          <w:spacing w:val="-3"/>
        </w:rPr>
        <w:t xml:space="preserve"> </w:t>
      </w:r>
      <w:r>
        <w:t>seta.</w:t>
      </w:r>
    </w:p>
    <w:p w14:paraId="29406C69" w14:textId="77777777" w:rsidR="00FE0A6F" w:rsidRDefault="00FE0A6F">
      <w:pPr>
        <w:pStyle w:val="BodyText"/>
        <w:spacing w:before="5"/>
        <w:rPr>
          <w:sz w:val="24"/>
        </w:rPr>
      </w:pPr>
    </w:p>
    <w:p w14:paraId="278BAED8" w14:textId="77777777" w:rsidR="00FE0A6F" w:rsidRDefault="00000000">
      <w:pPr>
        <w:pStyle w:val="ListParagraph"/>
        <w:numPr>
          <w:ilvl w:val="0"/>
          <w:numId w:val="2"/>
        </w:numPr>
        <w:tabs>
          <w:tab w:val="left" w:pos="334"/>
        </w:tabs>
        <w:ind w:left="100" w:right="133" w:firstLine="0"/>
        <w:jc w:val="both"/>
      </w:pPr>
      <w:r>
        <w:t>NAGRADE: Organizator će peharima nagraditi po četiri prvoplasirana igrača u svim disciplinama</w:t>
      </w:r>
      <w:r>
        <w:rPr>
          <w:spacing w:val="1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t>u glavnom</w:t>
      </w:r>
      <w:r>
        <w:rPr>
          <w:spacing w:val="-1"/>
        </w:rPr>
        <w:t xml:space="preserve"> </w:t>
      </w:r>
      <w:r>
        <w:t>dijelu</w:t>
      </w:r>
      <w:r>
        <w:rPr>
          <w:spacing w:val="-2"/>
        </w:rPr>
        <w:t xml:space="preserve"> </w:t>
      </w:r>
      <w:r>
        <w:t>tako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 utješnom</w:t>
      </w:r>
      <w:r>
        <w:rPr>
          <w:spacing w:val="1"/>
        </w:rPr>
        <w:t xml:space="preserve"> </w:t>
      </w:r>
      <w:r>
        <w:t>dijelu</w:t>
      </w:r>
      <w:r>
        <w:rPr>
          <w:spacing w:val="-1"/>
        </w:rPr>
        <w:t xml:space="preserve"> </w:t>
      </w:r>
      <w:r>
        <w:t>turnira.</w:t>
      </w:r>
    </w:p>
    <w:p w14:paraId="34BF5EE0" w14:textId="77777777" w:rsidR="00FE0A6F" w:rsidRDefault="00FE0A6F">
      <w:pPr>
        <w:pStyle w:val="BodyText"/>
        <w:spacing w:before="4"/>
        <w:rPr>
          <w:sz w:val="24"/>
        </w:rPr>
      </w:pPr>
    </w:p>
    <w:p w14:paraId="2CA77904" w14:textId="77777777" w:rsidR="00FE0A6F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100" w:right="114" w:firstLine="0"/>
        <w:jc w:val="both"/>
        <w:rPr>
          <w:sz w:val="24"/>
        </w:rPr>
      </w:pPr>
      <w:r>
        <w:t xml:space="preserve">PRIJAVE: Prijave se šalju na slijedeću e - mail adresu: </w:t>
      </w:r>
      <w:hyperlink r:id="rId5">
        <w:r>
          <w:rPr>
            <w:b/>
            <w:sz w:val="24"/>
          </w:rPr>
          <w:t>stk.kukuljanovo@gmail.com</w:t>
        </w:r>
      </w:hyperlink>
      <w:r>
        <w:rPr>
          <w:b/>
          <w:sz w:val="24"/>
        </w:rPr>
        <w:t xml:space="preserve"> </w:t>
      </w:r>
      <w:r>
        <w:rPr>
          <w:sz w:val="24"/>
        </w:rPr>
        <w:t>ili 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mobitel </w:t>
      </w:r>
      <w:r>
        <w:rPr>
          <w:b/>
          <w:sz w:val="24"/>
        </w:rPr>
        <w:t>091 60 20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459 </w:t>
      </w:r>
      <w:r>
        <w:rPr>
          <w:sz w:val="24"/>
          <w:u w:val="single"/>
        </w:rPr>
        <w:t>isključivo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porukom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na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Wats</w:t>
      </w:r>
      <w:proofErr w:type="spellEnd"/>
      <w:r>
        <w:rPr>
          <w:spacing w:val="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app</w:t>
      </w:r>
      <w:proofErr w:type="spellEnd"/>
      <w:r>
        <w:rPr>
          <w:sz w:val="24"/>
          <w:u w:val="single"/>
        </w:rPr>
        <w:t xml:space="preserve"> ili Viber.</w:t>
      </w:r>
    </w:p>
    <w:p w14:paraId="2FDA466D" w14:textId="77777777" w:rsidR="00FE0A6F" w:rsidRDefault="00FE0A6F">
      <w:pPr>
        <w:pStyle w:val="BodyText"/>
        <w:spacing w:before="6"/>
        <w:rPr>
          <w:sz w:val="16"/>
        </w:rPr>
      </w:pPr>
    </w:p>
    <w:p w14:paraId="63CC915F" w14:textId="17125170" w:rsidR="00FE0A6F" w:rsidRDefault="00000000">
      <w:pPr>
        <w:pStyle w:val="ListParagraph"/>
        <w:numPr>
          <w:ilvl w:val="0"/>
          <w:numId w:val="2"/>
        </w:numPr>
        <w:tabs>
          <w:tab w:val="left" w:pos="320"/>
        </w:tabs>
        <w:spacing w:before="91"/>
      </w:pPr>
      <w:r>
        <w:t>ROK</w:t>
      </w:r>
      <w:r>
        <w:rPr>
          <w:spacing w:val="-4"/>
        </w:rPr>
        <w:t xml:space="preserve"> </w:t>
      </w:r>
      <w:r>
        <w:t>PRIJAVE: Prijave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primaju</w:t>
      </w:r>
      <w:r>
        <w:rPr>
          <w:spacing w:val="-3"/>
        </w:rPr>
        <w:t xml:space="preserve"> </w:t>
      </w:r>
      <w:r>
        <w:t>najkasnije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 w:rsidR="00B35581">
        <w:rPr>
          <w:spacing w:val="-2"/>
        </w:rPr>
        <w:t>petka</w:t>
      </w:r>
      <w:r>
        <w:rPr>
          <w:spacing w:val="-2"/>
        </w:rPr>
        <w:t xml:space="preserve"> </w:t>
      </w:r>
      <w:r>
        <w:t>1</w:t>
      </w:r>
      <w:r w:rsidR="00B35581">
        <w:t>4</w:t>
      </w:r>
      <w:r>
        <w:t>.06.202</w:t>
      </w:r>
      <w:r w:rsidR="00B35581">
        <w:t>4</w:t>
      </w:r>
      <w:r>
        <w:t>.</w:t>
      </w:r>
      <w:r>
        <w:rPr>
          <w:spacing w:val="-2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 w:rsidR="00B35581">
        <w:rPr>
          <w:spacing w:val="-2"/>
        </w:rPr>
        <w:t>14</w:t>
      </w:r>
      <w:r>
        <w:t>:00</w:t>
      </w:r>
      <w:r>
        <w:rPr>
          <w:spacing w:val="-5"/>
        </w:rPr>
        <w:t xml:space="preserve"> </w:t>
      </w:r>
      <w:r>
        <w:t>sati.</w:t>
      </w:r>
    </w:p>
    <w:p w14:paraId="39F1D82E" w14:textId="77777777" w:rsidR="00FE0A6F" w:rsidRDefault="00FE0A6F">
      <w:pPr>
        <w:pStyle w:val="BodyText"/>
        <w:spacing w:before="2"/>
        <w:rPr>
          <w:sz w:val="24"/>
        </w:rPr>
      </w:pPr>
    </w:p>
    <w:p w14:paraId="0DFF416B" w14:textId="77777777" w:rsidR="00FE0A6F" w:rsidRDefault="00000000">
      <w:pPr>
        <w:pStyle w:val="BodyText"/>
        <w:spacing w:before="1"/>
        <w:ind w:left="100"/>
      </w:pPr>
      <w:r>
        <w:rPr>
          <w:u w:val="single"/>
        </w:rPr>
        <w:t>Nakon</w:t>
      </w:r>
      <w:r>
        <w:rPr>
          <w:spacing w:val="-3"/>
          <w:u w:val="single"/>
        </w:rPr>
        <w:t xml:space="preserve"> </w:t>
      </w:r>
      <w:r>
        <w:rPr>
          <w:u w:val="single"/>
        </w:rPr>
        <w:t>tog</w:t>
      </w:r>
      <w:r>
        <w:rPr>
          <w:spacing w:val="-2"/>
          <w:u w:val="single"/>
        </w:rPr>
        <w:t xml:space="preserve"> </w:t>
      </w:r>
      <w:r>
        <w:rPr>
          <w:u w:val="single"/>
        </w:rPr>
        <w:t>roka</w:t>
      </w:r>
      <w:r>
        <w:rPr>
          <w:spacing w:val="-1"/>
          <w:u w:val="single"/>
        </w:rPr>
        <w:t xml:space="preserve"> </w:t>
      </w:r>
      <w:r>
        <w:rPr>
          <w:u w:val="single"/>
        </w:rPr>
        <w:t>nećemo</w:t>
      </w:r>
      <w:r>
        <w:rPr>
          <w:spacing w:val="-4"/>
          <w:u w:val="single"/>
        </w:rPr>
        <w:t xml:space="preserve"> </w:t>
      </w:r>
      <w:r>
        <w:rPr>
          <w:u w:val="single"/>
        </w:rPr>
        <w:t>biti</w:t>
      </w:r>
      <w:r>
        <w:rPr>
          <w:spacing w:val="-3"/>
          <w:u w:val="single"/>
        </w:rPr>
        <w:t xml:space="preserve"> </w:t>
      </w:r>
      <w:r>
        <w:rPr>
          <w:u w:val="single"/>
        </w:rPr>
        <w:t>u</w:t>
      </w:r>
      <w:r>
        <w:rPr>
          <w:spacing w:val="-2"/>
          <w:u w:val="single"/>
        </w:rPr>
        <w:t xml:space="preserve"> </w:t>
      </w:r>
      <w:r>
        <w:rPr>
          <w:u w:val="single"/>
        </w:rPr>
        <w:t>mogućnosti</w:t>
      </w:r>
      <w:r>
        <w:rPr>
          <w:spacing w:val="-1"/>
          <w:u w:val="single"/>
        </w:rPr>
        <w:t xml:space="preserve"> </w:t>
      </w:r>
      <w:r>
        <w:rPr>
          <w:u w:val="single"/>
        </w:rPr>
        <w:t>primiti</w:t>
      </w:r>
      <w:r>
        <w:rPr>
          <w:spacing w:val="-2"/>
          <w:u w:val="single"/>
        </w:rPr>
        <w:t xml:space="preserve"> </w:t>
      </w:r>
      <w:r>
        <w:rPr>
          <w:u w:val="single"/>
        </w:rPr>
        <w:t>vašu</w:t>
      </w:r>
      <w:r>
        <w:rPr>
          <w:spacing w:val="-4"/>
          <w:u w:val="single"/>
        </w:rPr>
        <w:t xml:space="preserve"> </w:t>
      </w:r>
      <w:r>
        <w:rPr>
          <w:u w:val="single"/>
        </w:rPr>
        <w:t>prijavu.</w:t>
      </w:r>
    </w:p>
    <w:p w14:paraId="147D5E25" w14:textId="77777777" w:rsidR="00FE0A6F" w:rsidRDefault="00FE0A6F">
      <w:pPr>
        <w:pStyle w:val="BodyText"/>
        <w:spacing w:before="6"/>
        <w:rPr>
          <w:sz w:val="16"/>
        </w:rPr>
      </w:pPr>
    </w:p>
    <w:p w14:paraId="289174BB" w14:textId="4FADD1B3" w:rsidR="00FE0A6F" w:rsidRDefault="00000000">
      <w:pPr>
        <w:pStyle w:val="ListParagraph"/>
        <w:numPr>
          <w:ilvl w:val="0"/>
          <w:numId w:val="2"/>
        </w:numPr>
        <w:tabs>
          <w:tab w:val="left" w:pos="320"/>
        </w:tabs>
        <w:spacing w:before="91"/>
      </w:pPr>
      <w:r>
        <w:t xml:space="preserve">PRIJAVNINA: </w:t>
      </w:r>
      <w:r w:rsidR="00B35581">
        <w:t>10</w:t>
      </w:r>
      <w:r>
        <w:rPr>
          <w:spacing w:val="-5"/>
        </w:rPr>
        <w:t xml:space="preserve"> </w:t>
      </w:r>
      <w:r>
        <w:t>eura</w:t>
      </w:r>
    </w:p>
    <w:p w14:paraId="6F37E1C1" w14:textId="77777777" w:rsidR="00FE0A6F" w:rsidRDefault="00FE0A6F">
      <w:pPr>
        <w:pStyle w:val="BodyText"/>
        <w:spacing w:before="3"/>
        <w:rPr>
          <w:sz w:val="24"/>
        </w:rPr>
      </w:pPr>
    </w:p>
    <w:p w14:paraId="4DDC8F51" w14:textId="77777777" w:rsidR="00FE0A6F" w:rsidRDefault="00000000">
      <w:pPr>
        <w:pStyle w:val="ListParagraph"/>
        <w:numPr>
          <w:ilvl w:val="0"/>
          <w:numId w:val="2"/>
        </w:numPr>
        <w:tabs>
          <w:tab w:val="left" w:pos="320"/>
        </w:tabs>
      </w:pPr>
      <w:r>
        <w:t>OKVIRNA</w:t>
      </w:r>
      <w:r>
        <w:rPr>
          <w:spacing w:val="-2"/>
        </w:rPr>
        <w:t xml:space="preserve"> </w:t>
      </w:r>
      <w:r>
        <w:t>SATNICA:</w:t>
      </w:r>
      <w:r>
        <w:rPr>
          <w:spacing w:val="1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određena</w:t>
      </w:r>
      <w:r>
        <w:rPr>
          <w:spacing w:val="-2"/>
        </w:rPr>
        <w:t xml:space="preserve"> </w:t>
      </w:r>
      <w:r>
        <w:t>naknadno,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turnira</w:t>
      </w:r>
      <w:r>
        <w:rPr>
          <w:spacing w:val="-4"/>
        </w:rPr>
        <w:t xml:space="preserve"> </w:t>
      </w:r>
      <w:r>
        <w:t>zavisno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broju</w:t>
      </w:r>
      <w:r>
        <w:rPr>
          <w:spacing w:val="-2"/>
        </w:rPr>
        <w:t xml:space="preserve"> </w:t>
      </w:r>
      <w:r>
        <w:t>prijava!</w:t>
      </w:r>
    </w:p>
    <w:p w14:paraId="2172E6FA" w14:textId="77777777" w:rsidR="00FE0A6F" w:rsidRDefault="00FE0A6F">
      <w:pPr>
        <w:pStyle w:val="BodyText"/>
        <w:spacing w:before="4"/>
        <w:rPr>
          <w:sz w:val="24"/>
        </w:rPr>
      </w:pPr>
    </w:p>
    <w:p w14:paraId="5013C269" w14:textId="77777777" w:rsidR="00FE0A6F" w:rsidRDefault="00000000">
      <w:pPr>
        <w:pStyle w:val="Title"/>
        <w:ind w:firstLine="0"/>
      </w:pPr>
      <w:r>
        <w:rPr>
          <w:sz w:val="22"/>
        </w:rPr>
        <w:t>Natjecanje</w:t>
      </w:r>
      <w:r>
        <w:rPr>
          <w:spacing w:val="36"/>
          <w:sz w:val="22"/>
        </w:rPr>
        <w:t xml:space="preserve"> </w:t>
      </w:r>
      <w:r>
        <w:t>će</w:t>
      </w:r>
      <w:r>
        <w:rPr>
          <w:spacing w:val="28"/>
        </w:rPr>
        <w:t xml:space="preserve"> </w:t>
      </w:r>
      <w:r>
        <w:t>voditi</w:t>
      </w:r>
      <w:r>
        <w:rPr>
          <w:spacing w:val="29"/>
        </w:rPr>
        <w:t xml:space="preserve"> </w:t>
      </w:r>
      <w:r>
        <w:t>licencirani</w:t>
      </w:r>
      <w:r>
        <w:rPr>
          <w:spacing w:val="32"/>
        </w:rPr>
        <w:t xml:space="preserve"> </w:t>
      </w:r>
      <w:r>
        <w:t>sudac,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organizator</w:t>
      </w:r>
      <w:r>
        <w:rPr>
          <w:spacing w:val="30"/>
        </w:rPr>
        <w:t xml:space="preserve"> </w:t>
      </w:r>
      <w:r>
        <w:t>jedini</w:t>
      </w:r>
      <w:r>
        <w:rPr>
          <w:spacing w:val="32"/>
        </w:rPr>
        <w:t xml:space="preserve"> </w:t>
      </w:r>
      <w:r>
        <w:t>ima</w:t>
      </w:r>
      <w:r>
        <w:rPr>
          <w:spacing w:val="30"/>
        </w:rPr>
        <w:t xml:space="preserve"> </w:t>
      </w:r>
      <w:r>
        <w:t>pravo</w:t>
      </w:r>
      <w:r>
        <w:rPr>
          <w:spacing w:val="28"/>
        </w:rPr>
        <w:t xml:space="preserve"> </w:t>
      </w:r>
      <w:r>
        <w:t>tumačenja</w:t>
      </w:r>
      <w:r>
        <w:rPr>
          <w:spacing w:val="32"/>
        </w:rPr>
        <w:t xml:space="preserve"> </w:t>
      </w:r>
      <w:r>
        <w:t>ovih</w:t>
      </w:r>
      <w:r>
        <w:rPr>
          <w:spacing w:val="-57"/>
        </w:rPr>
        <w:t xml:space="preserve"> </w:t>
      </w:r>
      <w:r>
        <w:t>propozicija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zadržava pravo</w:t>
      </w:r>
      <w:r>
        <w:rPr>
          <w:spacing w:val="1"/>
        </w:rPr>
        <w:t xml:space="preserve"> </w:t>
      </w:r>
      <w:r>
        <w:t>izmjena</w:t>
      </w:r>
      <w:r>
        <w:rPr>
          <w:spacing w:val="1"/>
        </w:rPr>
        <w:t xml:space="preserve"> </w:t>
      </w:r>
      <w:r>
        <w:t>ovih propozicija.</w:t>
      </w:r>
    </w:p>
    <w:p w14:paraId="683633C8" w14:textId="6D2DD612" w:rsidR="00FE0A6F" w:rsidRDefault="00B35581" w:rsidP="00B35581">
      <w:pPr>
        <w:pStyle w:val="Title"/>
        <w:tabs>
          <w:tab w:val="left" w:pos="819"/>
          <w:tab w:val="left" w:pos="820"/>
        </w:tabs>
        <w:ind w:hanging="100"/>
      </w:pPr>
      <w:r>
        <w:t xml:space="preserve">  </w:t>
      </w:r>
      <w:r w:rsidR="00000000">
        <w:t>Ručak</w:t>
      </w:r>
      <w:r w:rsidR="00000000">
        <w:rPr>
          <w:spacing w:val="-2"/>
        </w:rPr>
        <w:t xml:space="preserve"> </w:t>
      </w:r>
      <w:r>
        <w:rPr>
          <w:spacing w:val="-2"/>
        </w:rPr>
        <w:t xml:space="preserve">i napitci su </w:t>
      </w:r>
      <w:r w:rsidR="00000000">
        <w:t>osiguran</w:t>
      </w:r>
      <w:r>
        <w:t>i</w:t>
      </w:r>
      <w:r w:rsidR="00000000">
        <w:rPr>
          <w:spacing w:val="-1"/>
        </w:rPr>
        <w:t xml:space="preserve"> </w:t>
      </w:r>
      <w:r w:rsidR="00000000">
        <w:t>za</w:t>
      </w:r>
      <w:r w:rsidR="00000000">
        <w:rPr>
          <w:spacing w:val="-3"/>
        </w:rPr>
        <w:t xml:space="preserve"> </w:t>
      </w:r>
      <w:r w:rsidR="00000000">
        <w:t>sve</w:t>
      </w:r>
      <w:r w:rsidR="00000000">
        <w:rPr>
          <w:spacing w:val="-2"/>
        </w:rPr>
        <w:t xml:space="preserve"> </w:t>
      </w:r>
      <w:r w:rsidR="00000000">
        <w:t>sudionike</w:t>
      </w:r>
      <w:r w:rsidR="00000000">
        <w:rPr>
          <w:spacing w:val="-1"/>
        </w:rPr>
        <w:t xml:space="preserve"> </w:t>
      </w:r>
      <w:r w:rsidR="00000000">
        <w:t>turnira</w:t>
      </w:r>
      <w:r>
        <w:t>.</w:t>
      </w:r>
    </w:p>
    <w:p w14:paraId="026D8076" w14:textId="562C7D1A" w:rsidR="00FE0A6F" w:rsidRDefault="00000000">
      <w:pPr>
        <w:pStyle w:val="BodyText"/>
        <w:tabs>
          <w:tab w:val="left" w:pos="5195"/>
        </w:tabs>
        <w:spacing w:before="227"/>
        <w:ind w:left="100"/>
      </w:pPr>
      <w:r>
        <w:t>U</w:t>
      </w:r>
      <w:r>
        <w:rPr>
          <w:spacing w:val="-2"/>
        </w:rPr>
        <w:t xml:space="preserve"> </w:t>
      </w:r>
      <w:r>
        <w:t>Kukuljanovu,</w:t>
      </w:r>
      <w:r>
        <w:rPr>
          <w:spacing w:val="-2"/>
        </w:rPr>
        <w:t xml:space="preserve"> </w:t>
      </w:r>
      <w:r>
        <w:t>3</w:t>
      </w:r>
      <w:r w:rsidR="00B35581">
        <w:t>0</w:t>
      </w:r>
      <w:r>
        <w:t>.05.202</w:t>
      </w:r>
      <w:r w:rsidR="00B35581">
        <w:t>4</w:t>
      </w:r>
      <w:r>
        <w:t>.</w:t>
      </w:r>
      <w:r>
        <w:tab/>
        <w:t>Organizacijski</w:t>
      </w:r>
      <w:r>
        <w:rPr>
          <w:spacing w:val="-3"/>
        </w:rPr>
        <w:t xml:space="preserve"> </w:t>
      </w:r>
      <w:r>
        <w:t>odbor</w:t>
      </w:r>
      <w:r>
        <w:rPr>
          <w:spacing w:val="-3"/>
        </w:rPr>
        <w:t xml:space="preserve"> </w:t>
      </w:r>
      <w:r>
        <w:t>STK</w:t>
      </w:r>
      <w:r>
        <w:rPr>
          <w:spacing w:val="-2"/>
        </w:rPr>
        <w:t xml:space="preserve"> </w:t>
      </w:r>
      <w:r>
        <w:t>„Kukuljanovo“</w:t>
      </w:r>
    </w:p>
    <w:p w14:paraId="31006738" w14:textId="77777777" w:rsidR="00FE0A6F" w:rsidRDefault="00FE0A6F"/>
    <w:p w14:paraId="388AABBD" w14:textId="77777777" w:rsidR="00FE0A6F" w:rsidRDefault="00FE0A6F">
      <w:pPr>
        <w:pStyle w:val="BodyText"/>
        <w:spacing w:before="4"/>
        <w:rPr>
          <w:sz w:val="17"/>
        </w:rPr>
      </w:pPr>
    </w:p>
    <w:sectPr w:rsidR="00FE0A6F">
      <w:pgSz w:w="11910" w:h="16840"/>
      <w:pgMar w:top="158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615A0"/>
    <w:multiLevelType w:val="hybridMultilevel"/>
    <w:tmpl w:val="C4EC2B2C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9A85F01"/>
    <w:multiLevelType w:val="hybridMultilevel"/>
    <w:tmpl w:val="FE407CEC"/>
    <w:lvl w:ilvl="0" w:tplc="01E8769A">
      <w:numFmt w:val="bullet"/>
      <w:lvlText w:val="●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74183BB0">
      <w:numFmt w:val="bullet"/>
      <w:lvlText w:val="•"/>
      <w:lvlJc w:val="left"/>
      <w:pPr>
        <w:ind w:left="1018" w:hanging="188"/>
      </w:pPr>
      <w:rPr>
        <w:rFonts w:hint="default"/>
        <w:lang w:val="hr-HR" w:eastAsia="en-US" w:bidi="ar-SA"/>
      </w:rPr>
    </w:lvl>
    <w:lvl w:ilvl="2" w:tplc="26084B22">
      <w:numFmt w:val="bullet"/>
      <w:lvlText w:val="•"/>
      <w:lvlJc w:val="left"/>
      <w:pPr>
        <w:ind w:left="1937" w:hanging="188"/>
      </w:pPr>
      <w:rPr>
        <w:rFonts w:hint="default"/>
        <w:lang w:val="hr-HR" w:eastAsia="en-US" w:bidi="ar-SA"/>
      </w:rPr>
    </w:lvl>
    <w:lvl w:ilvl="3" w:tplc="BFD8361E">
      <w:numFmt w:val="bullet"/>
      <w:lvlText w:val="•"/>
      <w:lvlJc w:val="left"/>
      <w:pPr>
        <w:ind w:left="2855" w:hanging="188"/>
      </w:pPr>
      <w:rPr>
        <w:rFonts w:hint="default"/>
        <w:lang w:val="hr-HR" w:eastAsia="en-US" w:bidi="ar-SA"/>
      </w:rPr>
    </w:lvl>
    <w:lvl w:ilvl="4" w:tplc="85B4EC2C">
      <w:numFmt w:val="bullet"/>
      <w:lvlText w:val="•"/>
      <w:lvlJc w:val="left"/>
      <w:pPr>
        <w:ind w:left="3774" w:hanging="188"/>
      </w:pPr>
      <w:rPr>
        <w:rFonts w:hint="default"/>
        <w:lang w:val="hr-HR" w:eastAsia="en-US" w:bidi="ar-SA"/>
      </w:rPr>
    </w:lvl>
    <w:lvl w:ilvl="5" w:tplc="F2184904">
      <w:numFmt w:val="bullet"/>
      <w:lvlText w:val="•"/>
      <w:lvlJc w:val="left"/>
      <w:pPr>
        <w:ind w:left="4693" w:hanging="188"/>
      </w:pPr>
      <w:rPr>
        <w:rFonts w:hint="default"/>
        <w:lang w:val="hr-HR" w:eastAsia="en-US" w:bidi="ar-SA"/>
      </w:rPr>
    </w:lvl>
    <w:lvl w:ilvl="6" w:tplc="936299BC">
      <w:numFmt w:val="bullet"/>
      <w:lvlText w:val="•"/>
      <w:lvlJc w:val="left"/>
      <w:pPr>
        <w:ind w:left="5611" w:hanging="188"/>
      </w:pPr>
      <w:rPr>
        <w:rFonts w:hint="default"/>
        <w:lang w:val="hr-HR" w:eastAsia="en-US" w:bidi="ar-SA"/>
      </w:rPr>
    </w:lvl>
    <w:lvl w:ilvl="7" w:tplc="64C40CE2">
      <w:numFmt w:val="bullet"/>
      <w:lvlText w:val="•"/>
      <w:lvlJc w:val="left"/>
      <w:pPr>
        <w:ind w:left="6530" w:hanging="188"/>
      </w:pPr>
      <w:rPr>
        <w:rFonts w:hint="default"/>
        <w:lang w:val="hr-HR" w:eastAsia="en-US" w:bidi="ar-SA"/>
      </w:rPr>
    </w:lvl>
    <w:lvl w:ilvl="8" w:tplc="8B5CDA22">
      <w:numFmt w:val="bullet"/>
      <w:lvlText w:val="•"/>
      <w:lvlJc w:val="left"/>
      <w:pPr>
        <w:ind w:left="7448" w:hanging="188"/>
      </w:pPr>
      <w:rPr>
        <w:rFonts w:hint="default"/>
        <w:lang w:val="hr-HR" w:eastAsia="en-US" w:bidi="ar-SA"/>
      </w:rPr>
    </w:lvl>
  </w:abstractNum>
  <w:abstractNum w:abstractNumId="2" w15:restartNumberingAfterBreak="0">
    <w:nsid w:val="56D55FE8"/>
    <w:multiLevelType w:val="hybridMultilevel"/>
    <w:tmpl w:val="16DEC482"/>
    <w:lvl w:ilvl="0" w:tplc="041A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6207108"/>
    <w:multiLevelType w:val="hybridMultilevel"/>
    <w:tmpl w:val="36C812BA"/>
    <w:lvl w:ilvl="0" w:tplc="D8EC96C0">
      <w:start w:val="1"/>
      <w:numFmt w:val="decimal"/>
      <w:lvlText w:val="%1."/>
      <w:lvlJc w:val="left"/>
      <w:pPr>
        <w:ind w:left="319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hr-HR" w:eastAsia="en-US" w:bidi="ar-SA"/>
      </w:rPr>
    </w:lvl>
    <w:lvl w:ilvl="1" w:tplc="EE640D9A">
      <w:numFmt w:val="bullet"/>
      <w:lvlText w:val="•"/>
      <w:lvlJc w:val="left"/>
      <w:pPr>
        <w:ind w:left="820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hr-HR" w:eastAsia="en-US" w:bidi="ar-SA"/>
      </w:rPr>
    </w:lvl>
    <w:lvl w:ilvl="2" w:tplc="22DE054A">
      <w:numFmt w:val="bullet"/>
      <w:lvlText w:val="•"/>
      <w:lvlJc w:val="left"/>
      <w:pPr>
        <w:ind w:left="1760" w:hanging="360"/>
      </w:pPr>
      <w:rPr>
        <w:rFonts w:hint="default"/>
        <w:lang w:val="hr-HR" w:eastAsia="en-US" w:bidi="ar-SA"/>
      </w:rPr>
    </w:lvl>
    <w:lvl w:ilvl="3" w:tplc="21344F0A">
      <w:numFmt w:val="bullet"/>
      <w:lvlText w:val="•"/>
      <w:lvlJc w:val="left"/>
      <w:pPr>
        <w:ind w:left="2701" w:hanging="360"/>
      </w:pPr>
      <w:rPr>
        <w:rFonts w:hint="default"/>
        <w:lang w:val="hr-HR" w:eastAsia="en-US" w:bidi="ar-SA"/>
      </w:rPr>
    </w:lvl>
    <w:lvl w:ilvl="4" w:tplc="B00A18AC">
      <w:numFmt w:val="bullet"/>
      <w:lvlText w:val="•"/>
      <w:lvlJc w:val="left"/>
      <w:pPr>
        <w:ind w:left="3642" w:hanging="360"/>
      </w:pPr>
      <w:rPr>
        <w:rFonts w:hint="default"/>
        <w:lang w:val="hr-HR" w:eastAsia="en-US" w:bidi="ar-SA"/>
      </w:rPr>
    </w:lvl>
    <w:lvl w:ilvl="5" w:tplc="DA663134">
      <w:numFmt w:val="bullet"/>
      <w:lvlText w:val="•"/>
      <w:lvlJc w:val="left"/>
      <w:pPr>
        <w:ind w:left="4582" w:hanging="360"/>
      </w:pPr>
      <w:rPr>
        <w:rFonts w:hint="default"/>
        <w:lang w:val="hr-HR" w:eastAsia="en-US" w:bidi="ar-SA"/>
      </w:rPr>
    </w:lvl>
    <w:lvl w:ilvl="6" w:tplc="E43C7EC4">
      <w:numFmt w:val="bullet"/>
      <w:lvlText w:val="•"/>
      <w:lvlJc w:val="left"/>
      <w:pPr>
        <w:ind w:left="5523" w:hanging="360"/>
      </w:pPr>
      <w:rPr>
        <w:rFonts w:hint="default"/>
        <w:lang w:val="hr-HR" w:eastAsia="en-US" w:bidi="ar-SA"/>
      </w:rPr>
    </w:lvl>
    <w:lvl w:ilvl="7" w:tplc="AA54FD3C">
      <w:numFmt w:val="bullet"/>
      <w:lvlText w:val="•"/>
      <w:lvlJc w:val="left"/>
      <w:pPr>
        <w:ind w:left="6464" w:hanging="360"/>
      </w:pPr>
      <w:rPr>
        <w:rFonts w:hint="default"/>
        <w:lang w:val="hr-HR" w:eastAsia="en-US" w:bidi="ar-SA"/>
      </w:rPr>
    </w:lvl>
    <w:lvl w:ilvl="8" w:tplc="778E1EC6">
      <w:numFmt w:val="bullet"/>
      <w:lvlText w:val="•"/>
      <w:lvlJc w:val="left"/>
      <w:pPr>
        <w:ind w:left="7404" w:hanging="360"/>
      </w:pPr>
      <w:rPr>
        <w:rFonts w:hint="default"/>
        <w:lang w:val="hr-HR" w:eastAsia="en-US" w:bidi="ar-SA"/>
      </w:rPr>
    </w:lvl>
  </w:abstractNum>
  <w:num w:numId="1" w16cid:durableId="1576940321">
    <w:abstractNumId w:val="1"/>
  </w:num>
  <w:num w:numId="2" w16cid:durableId="2004965975">
    <w:abstractNumId w:val="3"/>
  </w:num>
  <w:num w:numId="3" w16cid:durableId="1344817362">
    <w:abstractNumId w:val="2"/>
  </w:num>
  <w:num w:numId="4" w16cid:durableId="24225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6F"/>
    <w:rsid w:val="00410338"/>
    <w:rsid w:val="004B39A5"/>
    <w:rsid w:val="005E2113"/>
    <w:rsid w:val="007319A5"/>
    <w:rsid w:val="00B35581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F75C"/>
  <w15:docId w15:val="{30413E5B-75CB-4DA6-B8DD-D5FE483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19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k.kukuljano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Turk</dc:creator>
  <cp:lastModifiedBy>Spasoje Matijevic</cp:lastModifiedBy>
  <cp:revision>3</cp:revision>
  <dcterms:created xsi:type="dcterms:W3CDTF">2024-05-30T06:37:00Z</dcterms:created>
  <dcterms:modified xsi:type="dcterms:W3CDTF">2024-05-30T06:52:00Z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2024-05-30T00:00:00Z</vt:filetime>
  </property>
</Properties>
</file>